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07" w:rsidRDefault="00E40607" w:rsidP="00E40607">
      <w:pPr>
        <w:rPr>
          <w:lang w:val="en-US"/>
        </w:rPr>
      </w:pPr>
    </w:p>
    <w:p w:rsidR="00FB00DA" w:rsidRPr="00352011" w:rsidRDefault="00FB00DA" w:rsidP="00FB00DA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FB00DA" w:rsidRPr="009A4DFE" w:rsidRDefault="00FB00DA" w:rsidP="00FB00DA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r w:rsidRPr="009A4DFE">
        <w:rPr>
          <w:sz w:val="18"/>
          <w:szCs w:val="18"/>
          <w:lang w:val="en-US"/>
        </w:rPr>
        <w:t>obshtina</w:t>
      </w:r>
      <w:r w:rsidRPr="009A4DFE">
        <w:rPr>
          <w:sz w:val="18"/>
          <w:szCs w:val="18"/>
          <w:lang w:val="ru-RU"/>
        </w:rPr>
        <w:t>_</w:t>
      </w:r>
      <w:r w:rsidRPr="009A4DFE">
        <w:rPr>
          <w:sz w:val="18"/>
          <w:szCs w:val="18"/>
          <w:lang w:val="en-US"/>
        </w:rPr>
        <w:t>gulianci</w:t>
      </w:r>
      <w:r w:rsidRPr="009A4DFE">
        <w:rPr>
          <w:sz w:val="18"/>
          <w:szCs w:val="18"/>
          <w:lang w:val="ru-RU"/>
        </w:rPr>
        <w:t>@</w:t>
      </w:r>
      <w:r w:rsidRPr="009A4DFE">
        <w:rPr>
          <w:sz w:val="18"/>
          <w:szCs w:val="18"/>
          <w:lang w:val="en-US"/>
        </w:rPr>
        <w:t>mail</w:t>
      </w:r>
      <w:r w:rsidRPr="009A4DFE">
        <w:rPr>
          <w:sz w:val="18"/>
          <w:szCs w:val="18"/>
          <w:lang w:val="ru-RU"/>
        </w:rPr>
        <w:t>.</w:t>
      </w:r>
      <w:r w:rsidRPr="009A4DFE">
        <w:rPr>
          <w:sz w:val="18"/>
          <w:szCs w:val="18"/>
          <w:lang w:val="en-US"/>
        </w:rPr>
        <w:t>bg</w:t>
      </w:r>
    </w:p>
    <w:p w:rsidR="00FB00DA" w:rsidRPr="0026473B" w:rsidRDefault="00FB00DA" w:rsidP="00E40607"/>
    <w:p w:rsidR="00E178A1" w:rsidRPr="00787F4D" w:rsidRDefault="00E178A1" w:rsidP="00E178A1">
      <w:pPr>
        <w:rPr>
          <w:b/>
        </w:rPr>
      </w:pPr>
    </w:p>
    <w:p w:rsidR="00E178A1" w:rsidRPr="00787F4D" w:rsidRDefault="00E178A1" w:rsidP="00E178A1">
      <w:pPr>
        <w:rPr>
          <w:b/>
        </w:rPr>
      </w:pPr>
      <w:r w:rsidRPr="00787F4D">
        <w:rPr>
          <w:b/>
        </w:rPr>
        <w:t>ДО</w:t>
      </w:r>
    </w:p>
    <w:p w:rsidR="00E178A1" w:rsidRPr="00787F4D" w:rsidRDefault="00E178A1" w:rsidP="00E178A1">
      <w:pPr>
        <w:tabs>
          <w:tab w:val="left" w:pos="1276"/>
        </w:tabs>
      </w:pPr>
      <w:r w:rsidRPr="00787F4D">
        <w:rPr>
          <w:b/>
        </w:rPr>
        <w:t>ОБЩИНСКИСЪВЕТ</w:t>
      </w:r>
      <w:r w:rsidRPr="00787F4D">
        <w:rPr>
          <w:b/>
        </w:rPr>
        <w:br/>
        <w:t>ГР. ГУЛЯНЦИ</w:t>
      </w:r>
    </w:p>
    <w:p w:rsidR="00E178A1" w:rsidRPr="00787F4D" w:rsidRDefault="00E178A1" w:rsidP="00E178A1">
      <w:pPr>
        <w:jc w:val="center"/>
      </w:pPr>
    </w:p>
    <w:p w:rsidR="00E178A1" w:rsidRPr="00787F4D" w:rsidRDefault="00E178A1" w:rsidP="00504177">
      <w:pPr>
        <w:ind w:left="284" w:right="284"/>
        <w:jc w:val="both"/>
      </w:pPr>
    </w:p>
    <w:p w:rsidR="00E178A1" w:rsidRPr="00787F4D" w:rsidRDefault="00E178A1" w:rsidP="001E6AF4">
      <w:pPr>
        <w:ind w:left="284" w:right="284"/>
        <w:jc w:val="center"/>
        <w:rPr>
          <w:b/>
        </w:rPr>
      </w:pPr>
      <w:r w:rsidRPr="00787F4D">
        <w:rPr>
          <w:b/>
        </w:rPr>
        <w:t>П Р Е Д Л О Ж Е Н И Е</w:t>
      </w:r>
    </w:p>
    <w:p w:rsidR="00E178A1" w:rsidRPr="00787F4D" w:rsidRDefault="00E178A1" w:rsidP="001E6AF4">
      <w:pPr>
        <w:ind w:left="284" w:right="284"/>
        <w:jc w:val="center"/>
        <w:rPr>
          <w:b/>
        </w:rPr>
      </w:pPr>
    </w:p>
    <w:p w:rsidR="00E178A1" w:rsidRPr="00787F4D" w:rsidRDefault="00E178A1" w:rsidP="001E6AF4">
      <w:pPr>
        <w:ind w:left="284" w:right="284"/>
        <w:jc w:val="center"/>
      </w:pPr>
      <w:r w:rsidRPr="00787F4D">
        <w:rPr>
          <w:b/>
        </w:rPr>
        <w:t>ОТ:</w:t>
      </w:r>
      <w:r w:rsidRPr="00787F4D">
        <w:t xml:space="preserve"> Лъчезар Петков Яков – Кмет на Община Гулянци</w:t>
      </w:r>
    </w:p>
    <w:p w:rsidR="00E178A1" w:rsidRPr="00787F4D" w:rsidRDefault="00E178A1" w:rsidP="001E6AF4">
      <w:pPr>
        <w:ind w:left="284" w:right="284"/>
        <w:jc w:val="center"/>
        <w:rPr>
          <w:b/>
        </w:rPr>
      </w:pPr>
    </w:p>
    <w:p w:rsidR="00E178A1" w:rsidRPr="00E178A1" w:rsidRDefault="00E178A1" w:rsidP="00504177">
      <w:pPr>
        <w:pStyle w:val="1"/>
        <w:spacing w:before="0"/>
        <w:ind w:left="284" w:right="284"/>
        <w:rPr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C1472" w:rsidRPr="0026473B" w:rsidRDefault="00E178A1" w:rsidP="0026473B">
      <w:pPr>
        <w:pStyle w:val="1"/>
        <w:spacing w:before="0"/>
        <w:ind w:left="284" w:right="284"/>
        <w:rPr>
          <w:rFonts w:ascii="Times New Roman" w:hAnsi="Times New Roman" w:cs="Times New Roman"/>
          <w:b w:val="0"/>
          <w:color w:val="auto"/>
          <w:sz w:val="24"/>
          <w:szCs w:val="24"/>
          <w:lang w:val="bg-BG"/>
        </w:rPr>
      </w:pPr>
      <w:r w:rsidRPr="00E178A1">
        <w:rPr>
          <w:rFonts w:ascii="Times New Roman" w:hAnsi="Times New Roman" w:cs="Times New Roman"/>
          <w:b w:val="0"/>
          <w:color w:val="auto"/>
          <w:sz w:val="24"/>
          <w:szCs w:val="24"/>
        </w:rPr>
        <w:t>ОТНОСНО: Изменение и допълнение на Наредбата за определянето и администрирането на местните такси и цени на услуги на територията на Община Гулянци</w:t>
      </w:r>
    </w:p>
    <w:p w:rsidR="001C1472" w:rsidRDefault="001C1472" w:rsidP="00504177">
      <w:pPr>
        <w:ind w:left="284" w:right="284"/>
        <w:jc w:val="both"/>
        <w:rPr>
          <w:b/>
          <w:lang w:val="en-US"/>
        </w:rPr>
      </w:pPr>
    </w:p>
    <w:p w:rsidR="001C1472" w:rsidRDefault="001C1472" w:rsidP="00504177">
      <w:pPr>
        <w:ind w:left="284" w:right="284"/>
        <w:jc w:val="both"/>
        <w:rPr>
          <w:b/>
          <w:lang w:val="en-US"/>
        </w:rPr>
      </w:pPr>
    </w:p>
    <w:p w:rsidR="001C1472" w:rsidRPr="003C6D83" w:rsidRDefault="001C1472" w:rsidP="00504177">
      <w:pPr>
        <w:ind w:left="284" w:right="284" w:firstLine="284"/>
        <w:jc w:val="both"/>
        <w:rPr>
          <w:b/>
        </w:rPr>
      </w:pPr>
      <w:r w:rsidRPr="004934A0">
        <w:rPr>
          <w:b/>
        </w:rPr>
        <w:t>УВАЖАЕМИ  ОБЩИНСКИ СЪВЕТНИЦИ,</w:t>
      </w:r>
    </w:p>
    <w:p w:rsidR="00E178A1" w:rsidRPr="00E178A1" w:rsidRDefault="00E178A1" w:rsidP="00504177">
      <w:pPr>
        <w:pStyle w:val="1"/>
        <w:spacing w:before="0"/>
        <w:ind w:left="284" w:right="284" w:firstLine="0"/>
        <w:rPr>
          <w:rFonts w:ascii="Times New Roman" w:hAnsi="Times New Roman" w:cs="Times New Roman"/>
          <w:b w:val="0"/>
          <w:color w:val="auto"/>
          <w:sz w:val="24"/>
          <w:szCs w:val="24"/>
          <w:lang w:val="bg-BG"/>
        </w:rPr>
      </w:pPr>
    </w:p>
    <w:p w:rsidR="00E178A1" w:rsidRPr="0092077E" w:rsidRDefault="007C2DA1" w:rsidP="00504177">
      <w:pPr>
        <w:pStyle w:val="1"/>
        <w:spacing w:before="0"/>
        <w:ind w:left="284" w:right="284" w:firstLine="0"/>
        <w:rPr>
          <w:rFonts w:ascii="Arial" w:hAnsi="Arial" w:cs="Arial"/>
          <w:color w:val="auto"/>
          <w:sz w:val="24"/>
          <w:szCs w:val="24"/>
          <w:shd w:val="clear" w:color="auto" w:fill="FAFAFA"/>
          <w:lang w:val="bg-BG"/>
        </w:rPr>
      </w:pPr>
      <w:r w:rsidRPr="0092077E">
        <w:rPr>
          <w:rStyle w:val="af4"/>
          <w:rFonts w:ascii="Times New Roman" w:hAnsi="Times New Roman" w:cs="Times New Roman"/>
          <w:color w:val="auto"/>
          <w:sz w:val="24"/>
          <w:szCs w:val="24"/>
          <w:shd w:val="clear" w:color="auto" w:fill="FAFAFA"/>
        </w:rPr>
        <w:t>   </w:t>
      </w:r>
      <w:r w:rsidR="00F531E7" w:rsidRPr="0092077E">
        <w:rPr>
          <w:rStyle w:val="af4"/>
          <w:rFonts w:ascii="Times New Roman" w:hAnsi="Times New Roman" w:cs="Times New Roman"/>
          <w:color w:val="auto"/>
          <w:sz w:val="24"/>
          <w:szCs w:val="24"/>
          <w:shd w:val="clear" w:color="auto" w:fill="FAFAFA"/>
          <w:lang w:val="bg-BG"/>
        </w:rPr>
        <w:t>С Решение № 515 от 26.09.2018</w:t>
      </w:r>
      <w:r w:rsidR="0096559B">
        <w:rPr>
          <w:rStyle w:val="af4"/>
          <w:rFonts w:ascii="Times New Roman" w:hAnsi="Times New Roman" w:cs="Times New Roman"/>
          <w:color w:val="auto"/>
          <w:sz w:val="24"/>
          <w:szCs w:val="24"/>
          <w:shd w:val="clear" w:color="auto" w:fill="FAFAFA"/>
          <w:lang w:val="bg-BG"/>
        </w:rPr>
        <w:t xml:space="preserve"> </w:t>
      </w:r>
      <w:r w:rsidR="00F531E7" w:rsidRPr="0092077E">
        <w:rPr>
          <w:rStyle w:val="af4"/>
          <w:rFonts w:ascii="Times New Roman" w:hAnsi="Times New Roman" w:cs="Times New Roman"/>
          <w:color w:val="auto"/>
          <w:sz w:val="24"/>
          <w:szCs w:val="24"/>
          <w:shd w:val="clear" w:color="auto" w:fill="FAFAFA"/>
          <w:lang w:val="bg-BG"/>
        </w:rPr>
        <w:t>г. на Общински съвет гр.</w:t>
      </w:r>
      <w:r w:rsidR="0096559B">
        <w:rPr>
          <w:rStyle w:val="af4"/>
          <w:rFonts w:ascii="Times New Roman" w:hAnsi="Times New Roman" w:cs="Times New Roman"/>
          <w:color w:val="auto"/>
          <w:sz w:val="24"/>
          <w:szCs w:val="24"/>
          <w:shd w:val="clear" w:color="auto" w:fill="FAFAFA"/>
          <w:lang w:val="bg-BG"/>
        </w:rPr>
        <w:t xml:space="preserve"> </w:t>
      </w:r>
      <w:r w:rsidR="00F531E7" w:rsidRPr="0092077E">
        <w:rPr>
          <w:rStyle w:val="af4"/>
          <w:rFonts w:ascii="Times New Roman" w:hAnsi="Times New Roman" w:cs="Times New Roman"/>
          <w:color w:val="auto"/>
          <w:sz w:val="24"/>
          <w:szCs w:val="24"/>
          <w:shd w:val="clear" w:color="auto" w:fill="FAFAFA"/>
          <w:lang w:val="bg-BG"/>
        </w:rPr>
        <w:t>Гулянци е приета Наредба за определянето на администрирането на местните такси и цени на услуги на територията на Община Гулянци, която м</w:t>
      </w:r>
      <w:r w:rsidR="0092077E" w:rsidRPr="0092077E">
        <w:rPr>
          <w:rStyle w:val="af4"/>
          <w:rFonts w:ascii="Times New Roman" w:hAnsi="Times New Roman" w:cs="Times New Roman"/>
          <w:color w:val="auto"/>
          <w:sz w:val="24"/>
          <w:szCs w:val="24"/>
          <w:shd w:val="clear" w:color="auto" w:fill="FAFAFA"/>
          <w:lang w:val="bg-BG"/>
        </w:rPr>
        <w:t>ногократно през годините е изменя</w:t>
      </w:r>
      <w:r w:rsidR="00F531E7" w:rsidRPr="0092077E">
        <w:rPr>
          <w:rStyle w:val="af4"/>
          <w:rFonts w:ascii="Times New Roman" w:hAnsi="Times New Roman" w:cs="Times New Roman"/>
          <w:color w:val="auto"/>
          <w:sz w:val="24"/>
          <w:szCs w:val="24"/>
          <w:shd w:val="clear" w:color="auto" w:fill="FAFAFA"/>
          <w:lang w:val="bg-BG"/>
        </w:rPr>
        <w:t>на</w:t>
      </w:r>
      <w:r w:rsidR="00F531E7" w:rsidRPr="0092077E">
        <w:rPr>
          <w:rStyle w:val="af4"/>
          <w:rFonts w:ascii="Arial" w:hAnsi="Arial" w:cs="Arial"/>
          <w:color w:val="auto"/>
          <w:sz w:val="24"/>
          <w:szCs w:val="24"/>
          <w:shd w:val="clear" w:color="auto" w:fill="FAFAFA"/>
          <w:lang w:val="bg-BG"/>
        </w:rPr>
        <w:t>.</w:t>
      </w:r>
      <w:r w:rsidR="00D16329" w:rsidRPr="0092077E">
        <w:rPr>
          <w:rFonts w:ascii="Arial" w:hAnsi="Arial" w:cs="Arial"/>
          <w:color w:val="auto"/>
          <w:sz w:val="24"/>
          <w:szCs w:val="24"/>
          <w:shd w:val="clear" w:color="auto" w:fill="FAFAFA"/>
        </w:rPr>
        <w:t> </w:t>
      </w:r>
      <w:r w:rsidR="0092077E" w:rsidRPr="0092077E">
        <w:rPr>
          <w:rFonts w:ascii="Arial" w:hAnsi="Arial" w:cs="Arial"/>
          <w:color w:val="auto"/>
          <w:sz w:val="24"/>
          <w:szCs w:val="24"/>
          <w:shd w:val="clear" w:color="auto" w:fill="FAFAFA"/>
        </w:rPr>
        <w:t xml:space="preserve"> </w:t>
      </w:r>
    </w:p>
    <w:p w:rsidR="00096664" w:rsidRPr="0092077E" w:rsidRDefault="00096664" w:rsidP="00504177">
      <w:pPr>
        <w:ind w:left="284" w:right="284"/>
        <w:jc w:val="both"/>
        <w:rPr>
          <w:lang w:eastAsia="en-US"/>
        </w:rPr>
      </w:pPr>
    </w:p>
    <w:p w:rsidR="00622D2B" w:rsidRPr="00F26C14" w:rsidRDefault="00D16329" w:rsidP="00F26C14">
      <w:pPr>
        <w:pStyle w:val="1"/>
        <w:spacing w:before="0"/>
        <w:ind w:left="284" w:right="284"/>
        <w:rPr>
          <w:rFonts w:ascii="Times New Roman" w:hAnsi="Times New Roman" w:cs="Times New Roman"/>
          <w:color w:val="auto"/>
          <w:sz w:val="24"/>
          <w:szCs w:val="24"/>
          <w:lang w:val="bg-BG"/>
        </w:rPr>
      </w:pPr>
      <w:r w:rsidRPr="00D16329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1. </w:t>
      </w:r>
      <w:r w:rsidR="00E178A1" w:rsidRPr="00D16329">
        <w:rPr>
          <w:rFonts w:ascii="Times New Roman" w:hAnsi="Times New Roman" w:cs="Times New Roman"/>
          <w:color w:val="auto"/>
          <w:sz w:val="24"/>
          <w:szCs w:val="24"/>
        </w:rPr>
        <w:t>Причини</w:t>
      </w:r>
      <w:r w:rsidRPr="00D16329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, които налагат предлаганите изменения и допълнения на </w:t>
      </w:r>
      <w:r w:rsidRPr="00D16329">
        <w:rPr>
          <w:rFonts w:ascii="Times New Roman" w:hAnsi="Times New Roman" w:cs="Times New Roman"/>
          <w:color w:val="auto"/>
          <w:sz w:val="24"/>
          <w:szCs w:val="24"/>
        </w:rPr>
        <w:t>Наредбата за определянето и администрирането на местните такси и цени на услуги на територията на Община Гулянци</w:t>
      </w:r>
      <w:r w:rsidR="00504177">
        <w:rPr>
          <w:rFonts w:ascii="Times New Roman" w:hAnsi="Times New Roman" w:cs="Times New Roman"/>
          <w:color w:val="auto"/>
          <w:sz w:val="24"/>
          <w:szCs w:val="24"/>
          <w:lang w:val="bg-BG"/>
        </w:rPr>
        <w:t>:</w:t>
      </w:r>
    </w:p>
    <w:p w:rsidR="00622D2B" w:rsidRPr="00E178A1" w:rsidRDefault="00B57FFD" w:rsidP="00504177">
      <w:pPr>
        <w:ind w:left="284" w:right="284" w:firstLine="720"/>
        <w:jc w:val="both"/>
        <w:rPr>
          <w:lang w:eastAsia="en-US"/>
        </w:rPr>
      </w:pPr>
      <w:r>
        <w:t>Необходимостта от актуализация на таксата за третиране/оползотворяване на 1 тон строителни отпадъци е във връзка с утвърден нов ценоразпис за приемане, съхранение и третиране на строителни отпадъци на площадката на „Техноком“ ООД, с което Община Гулянци има сключен договор.</w:t>
      </w:r>
    </w:p>
    <w:p w:rsidR="00622D2B" w:rsidRPr="00FD7FA1" w:rsidRDefault="00FD7FA1" w:rsidP="00F26C14">
      <w:pPr>
        <w:ind w:left="284" w:right="284" w:firstLine="567"/>
        <w:jc w:val="both"/>
        <w:rPr>
          <w:b/>
        </w:rPr>
      </w:pPr>
      <w:r>
        <w:rPr>
          <w:b/>
        </w:rPr>
        <w:t xml:space="preserve">2.  </w:t>
      </w:r>
      <w:r w:rsidR="00E178A1" w:rsidRPr="00FD7FA1">
        <w:rPr>
          <w:b/>
        </w:rPr>
        <w:t>Ц</w:t>
      </w:r>
      <w:r w:rsidR="004B74AE">
        <w:rPr>
          <w:b/>
        </w:rPr>
        <w:t>ели</w:t>
      </w:r>
      <w:r w:rsidR="00096664">
        <w:rPr>
          <w:b/>
        </w:rPr>
        <w:t xml:space="preserve">те, </w:t>
      </w:r>
      <w:r w:rsidR="004B74AE">
        <w:rPr>
          <w:b/>
        </w:rPr>
        <w:t xml:space="preserve"> които се поставят</w:t>
      </w:r>
      <w:r w:rsidR="00F531E7">
        <w:rPr>
          <w:b/>
        </w:rPr>
        <w:t xml:space="preserve"> с приемане на изменения</w:t>
      </w:r>
      <w:r w:rsidR="00D16329">
        <w:rPr>
          <w:b/>
        </w:rPr>
        <w:t xml:space="preserve"> и допълнения на Наредбата за определянето и администирането на местните такси и цени на услуги на територията на Община Гулянци</w:t>
      </w:r>
      <w:r w:rsidR="00504177">
        <w:rPr>
          <w:b/>
        </w:rPr>
        <w:t>:</w:t>
      </w:r>
    </w:p>
    <w:p w:rsidR="00622D2B" w:rsidRPr="00E178A1" w:rsidRDefault="00B57FFD" w:rsidP="00504177">
      <w:pPr>
        <w:ind w:left="284" w:right="284" w:firstLine="567"/>
        <w:jc w:val="both"/>
        <w:rPr>
          <w:lang w:eastAsia="en-US"/>
        </w:rPr>
      </w:pPr>
      <w:r>
        <w:t>Основната цел е възстановяване на разходите на Общината за приемане, съхранение и третиране на строителните отпадъци, съобразно действащия договор и новите цени на услугата.</w:t>
      </w:r>
    </w:p>
    <w:p w:rsidR="00622D2B" w:rsidRPr="00F26C14" w:rsidRDefault="00FD7FA1" w:rsidP="00F26C14">
      <w:pPr>
        <w:pStyle w:val="1"/>
        <w:keepLines w:val="0"/>
        <w:spacing w:before="0"/>
        <w:ind w:left="284" w:right="284"/>
        <w:rPr>
          <w:rFonts w:ascii="Times New Roman" w:hAnsi="Times New Roman" w:cs="Times New Roman"/>
          <w:color w:val="auto"/>
          <w:sz w:val="24"/>
          <w:szCs w:val="24"/>
          <w:lang w:val="bg-BG"/>
        </w:rPr>
      </w:pPr>
      <w:r w:rsidRPr="00FD7FA1">
        <w:rPr>
          <w:rFonts w:ascii="Times New Roman" w:hAnsi="Times New Roman" w:cs="Times New Roman"/>
          <w:color w:val="auto"/>
          <w:sz w:val="24"/>
          <w:szCs w:val="24"/>
          <w:lang w:val="bg-BG"/>
        </w:rPr>
        <w:t>3.</w:t>
      </w:r>
      <w:r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 </w:t>
      </w:r>
      <w:r w:rsidR="00E178A1" w:rsidRPr="00FD7FA1">
        <w:rPr>
          <w:rFonts w:ascii="Times New Roman" w:hAnsi="Times New Roman" w:cs="Times New Roman"/>
          <w:color w:val="auto"/>
          <w:sz w:val="24"/>
          <w:szCs w:val="24"/>
        </w:rPr>
        <w:t xml:space="preserve">Финансови и други средства, необходими за прилагане на </w:t>
      </w:r>
      <w:r w:rsidR="00F531E7">
        <w:rPr>
          <w:rFonts w:ascii="Times New Roman" w:hAnsi="Times New Roman" w:cs="Times New Roman"/>
          <w:color w:val="auto"/>
          <w:sz w:val="24"/>
          <w:szCs w:val="24"/>
        </w:rPr>
        <w:t>Наредба</w:t>
      </w:r>
      <w:r w:rsidR="00E178A1" w:rsidRPr="00FD7FA1">
        <w:rPr>
          <w:rFonts w:ascii="Times New Roman" w:hAnsi="Times New Roman" w:cs="Times New Roman"/>
          <w:color w:val="auto"/>
          <w:sz w:val="24"/>
          <w:szCs w:val="24"/>
        </w:rPr>
        <w:t xml:space="preserve"> за определянето и администрирането на местните такси и цени на услуги на територията на Община Гулянци</w:t>
      </w:r>
      <w:r w:rsidR="00504177">
        <w:rPr>
          <w:rFonts w:ascii="Times New Roman" w:hAnsi="Times New Roman" w:cs="Times New Roman"/>
          <w:color w:val="auto"/>
          <w:sz w:val="24"/>
          <w:szCs w:val="24"/>
          <w:lang w:val="bg-BG"/>
        </w:rPr>
        <w:t>:</w:t>
      </w:r>
    </w:p>
    <w:p w:rsidR="00371035" w:rsidRDefault="00D64C78" w:rsidP="00504177">
      <w:pPr>
        <w:ind w:left="284" w:right="284" w:firstLine="709"/>
        <w:jc w:val="both"/>
        <w:rPr>
          <w:lang w:eastAsia="en-US"/>
        </w:rPr>
      </w:pPr>
      <w:r>
        <w:rPr>
          <w:lang w:eastAsia="en-US"/>
        </w:rPr>
        <w:t xml:space="preserve">За изпълнения на предложените изменения и допълнения на </w:t>
      </w:r>
      <w:r w:rsidR="0059482D" w:rsidRPr="00D16329">
        <w:t>Наредбата за определянето и администрирането на местните такси и цени на услуги на територията на Община Гулянци</w:t>
      </w:r>
      <w:r w:rsidR="0059482D">
        <w:rPr>
          <w:lang w:eastAsia="en-US"/>
        </w:rPr>
        <w:t xml:space="preserve"> не са необходими </w:t>
      </w:r>
      <w:r w:rsidR="00371035">
        <w:rPr>
          <w:lang w:eastAsia="en-US"/>
        </w:rPr>
        <w:t xml:space="preserve"> допълнителни </w:t>
      </w:r>
      <w:r w:rsidR="0059482D">
        <w:rPr>
          <w:lang w:eastAsia="en-US"/>
        </w:rPr>
        <w:t>средства от</w:t>
      </w:r>
      <w:r w:rsidR="00FA5DF3">
        <w:rPr>
          <w:lang w:eastAsia="en-US"/>
        </w:rPr>
        <w:t xml:space="preserve"> </w:t>
      </w:r>
      <w:r w:rsidR="0059482D">
        <w:rPr>
          <w:lang w:eastAsia="en-US"/>
        </w:rPr>
        <w:t>бюджета на Община Гулянци</w:t>
      </w:r>
      <w:r w:rsidR="00371035">
        <w:rPr>
          <w:lang w:eastAsia="en-US"/>
        </w:rPr>
        <w:t>.</w:t>
      </w:r>
    </w:p>
    <w:p w:rsidR="00E178A1" w:rsidRPr="00504177" w:rsidRDefault="00FD7FA1" w:rsidP="00504177">
      <w:pPr>
        <w:pStyle w:val="1"/>
        <w:keepLines w:val="0"/>
        <w:spacing w:before="0"/>
        <w:ind w:left="284" w:right="284"/>
        <w:rPr>
          <w:rFonts w:ascii="Times New Roman" w:hAnsi="Times New Roman" w:cs="Times New Roman"/>
          <w:color w:val="auto"/>
          <w:sz w:val="24"/>
          <w:szCs w:val="24"/>
          <w:lang w:val="bg-BG"/>
        </w:rPr>
      </w:pPr>
      <w:r w:rsidRPr="00FD7FA1">
        <w:rPr>
          <w:rFonts w:ascii="Times New Roman" w:hAnsi="Times New Roman" w:cs="Times New Roman"/>
          <w:color w:val="auto"/>
          <w:sz w:val="24"/>
          <w:szCs w:val="24"/>
          <w:lang w:val="bg-BG"/>
        </w:rPr>
        <w:t>4.</w:t>
      </w:r>
      <w:r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  </w:t>
      </w:r>
      <w:r w:rsidR="00E178A1" w:rsidRPr="00FD7FA1">
        <w:rPr>
          <w:rFonts w:ascii="Times New Roman" w:hAnsi="Times New Roman" w:cs="Times New Roman"/>
          <w:color w:val="auto"/>
          <w:sz w:val="24"/>
          <w:szCs w:val="24"/>
        </w:rPr>
        <w:t xml:space="preserve">Очаквани резултати с приемането на </w:t>
      </w:r>
      <w:r w:rsidR="00F531E7">
        <w:rPr>
          <w:rFonts w:ascii="Times New Roman" w:hAnsi="Times New Roman" w:cs="Times New Roman"/>
          <w:color w:val="auto"/>
          <w:sz w:val="24"/>
          <w:szCs w:val="24"/>
          <w:lang w:val="bg-BG"/>
        </w:rPr>
        <w:t xml:space="preserve">измененията и допълненията на </w:t>
      </w:r>
      <w:r w:rsidR="00E178A1" w:rsidRPr="00FD7FA1">
        <w:rPr>
          <w:rFonts w:ascii="Times New Roman" w:hAnsi="Times New Roman" w:cs="Times New Roman"/>
          <w:color w:val="auto"/>
          <w:sz w:val="24"/>
          <w:szCs w:val="24"/>
        </w:rPr>
        <w:t>Наредбата за определянето и администрирането на местните такси и цени на услуги на</w:t>
      </w:r>
      <w:r w:rsidR="0092077E">
        <w:rPr>
          <w:rFonts w:ascii="Times New Roman" w:hAnsi="Times New Roman" w:cs="Times New Roman"/>
          <w:color w:val="auto"/>
          <w:sz w:val="24"/>
          <w:szCs w:val="24"/>
        </w:rPr>
        <w:t xml:space="preserve"> територията на Община Гулянци</w:t>
      </w:r>
      <w:r w:rsidR="00504177">
        <w:rPr>
          <w:rFonts w:ascii="Times New Roman" w:hAnsi="Times New Roman" w:cs="Times New Roman"/>
          <w:color w:val="auto"/>
          <w:sz w:val="24"/>
          <w:szCs w:val="24"/>
          <w:lang w:val="bg-BG"/>
        </w:rPr>
        <w:t>:</w:t>
      </w:r>
    </w:p>
    <w:p w:rsidR="001202F3" w:rsidRDefault="001202F3" w:rsidP="00504177">
      <w:pPr>
        <w:ind w:left="284" w:right="284"/>
        <w:jc w:val="both"/>
        <w:rPr>
          <w:lang w:eastAsia="en-US"/>
        </w:rPr>
      </w:pPr>
    </w:p>
    <w:p w:rsidR="00622D2B" w:rsidRPr="00BD1A1E" w:rsidRDefault="005D347A" w:rsidP="00F26C14">
      <w:pPr>
        <w:ind w:left="284" w:right="284" w:firstLine="301"/>
        <w:jc w:val="both"/>
        <w:rPr>
          <w:lang w:eastAsia="en-US"/>
        </w:rPr>
      </w:pPr>
      <w:r>
        <w:rPr>
          <w:lang w:eastAsia="en-US"/>
        </w:rPr>
        <w:lastRenderedPageBreak/>
        <w:t xml:space="preserve">    </w:t>
      </w:r>
      <w:r w:rsidR="00B57FFD">
        <w:t>С приемането на измененията ще се постигне синхронизиране на подзаконовия нормативен акт с актуалните цени за третиране на строителни отпадъци и ще се осигури финансова обезпеченост на услугата.</w:t>
      </w:r>
    </w:p>
    <w:p w:rsidR="00622D2B" w:rsidRDefault="00FD7FA1" w:rsidP="00F26C14">
      <w:pPr>
        <w:ind w:left="284" w:right="284"/>
        <w:jc w:val="both"/>
        <w:rPr>
          <w:b/>
          <w:lang w:eastAsia="en-US"/>
        </w:rPr>
      </w:pPr>
      <w:r w:rsidRPr="00BD1A1E">
        <w:rPr>
          <w:b/>
          <w:lang w:eastAsia="en-US"/>
        </w:rPr>
        <w:t xml:space="preserve">      </w:t>
      </w:r>
      <w:r w:rsidRPr="00BD1A1E">
        <w:rPr>
          <w:b/>
          <w:lang w:eastAsia="en-US"/>
        </w:rPr>
        <w:tab/>
        <w:t xml:space="preserve"> 5.  </w:t>
      </w:r>
      <w:r w:rsidR="00E178A1" w:rsidRPr="00BD1A1E">
        <w:rPr>
          <w:b/>
          <w:lang w:eastAsia="en-US"/>
        </w:rPr>
        <w:t>Анализ на съответствие с правото на Европейския съюз</w:t>
      </w:r>
      <w:r w:rsidR="00504177" w:rsidRPr="00BD1A1E">
        <w:rPr>
          <w:b/>
          <w:lang w:eastAsia="en-US"/>
        </w:rPr>
        <w:t>:</w:t>
      </w:r>
      <w:r w:rsidR="00E178A1" w:rsidRPr="00BD1A1E">
        <w:rPr>
          <w:b/>
          <w:lang w:eastAsia="en-US"/>
        </w:rPr>
        <w:t xml:space="preserve"> </w:t>
      </w:r>
    </w:p>
    <w:p w:rsidR="00E178A1" w:rsidRPr="00471E7D" w:rsidRDefault="00E178A1" w:rsidP="00504177">
      <w:pPr>
        <w:pStyle w:val="1"/>
        <w:spacing w:before="0"/>
        <w:ind w:left="284" w:right="284" w:firstLine="85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71E7D">
        <w:rPr>
          <w:rFonts w:ascii="Times New Roman" w:hAnsi="Times New Roman" w:cs="Times New Roman"/>
          <w:b w:val="0"/>
          <w:color w:val="auto"/>
          <w:sz w:val="24"/>
          <w:szCs w:val="24"/>
        </w:rPr>
        <w:t>Настоящата Наредба за изменение и допълнение на Наредбата за определянето и администрирането на местните такси и цени на услуги на територията на Община Гулянци е подзаконов нормативен акт  и съответствието му с правото на Европейския съюз е обвързано със синхронизиране на действащото българско законодателство относимо към уредбата на тези обществени отношения.</w:t>
      </w:r>
    </w:p>
    <w:p w:rsidR="00E178A1" w:rsidRPr="00471E7D" w:rsidRDefault="00E178A1" w:rsidP="00504177">
      <w:pPr>
        <w:ind w:left="284" w:right="284" w:firstLine="708"/>
        <w:jc w:val="both"/>
      </w:pPr>
      <w:r w:rsidRPr="00471E7D">
        <w:t>Проектът за промяна заедно с мотивите е публикуван на интернет страницата на община Гулянци.</w:t>
      </w:r>
    </w:p>
    <w:p w:rsidR="00E178A1" w:rsidRPr="00471E7D" w:rsidRDefault="00043311" w:rsidP="0026473B">
      <w:pPr>
        <w:ind w:left="284" w:right="284" w:firstLine="708"/>
        <w:jc w:val="both"/>
      </w:pPr>
      <w:r w:rsidRPr="00471E7D">
        <w:rPr>
          <w:rFonts w:ascii="Arial" w:hAnsi="Arial" w:cs="Arial"/>
          <w:shd w:val="clear" w:color="auto" w:fill="FAFAFA"/>
        </w:rPr>
        <w:t> </w:t>
      </w:r>
      <w:r w:rsidRPr="00471E7D">
        <w:rPr>
          <w:shd w:val="clear" w:color="auto" w:fill="FAFAFA"/>
        </w:rPr>
        <w:t xml:space="preserve">С оглед изложеното и на основание чл. 21, ал. 2, </w:t>
      </w:r>
      <w:r w:rsidR="00471E7D" w:rsidRPr="00471E7D">
        <w:rPr>
          <w:shd w:val="clear" w:color="auto" w:fill="FAFAFA"/>
        </w:rPr>
        <w:t>във връзка с чл. 21, ал. 1, т. 7</w:t>
      </w:r>
      <w:r w:rsidRPr="00471E7D">
        <w:rPr>
          <w:shd w:val="clear" w:color="auto" w:fill="FAFAFA"/>
        </w:rPr>
        <w:t xml:space="preserve"> от Закона за местното самоуправление и местната ад</w:t>
      </w:r>
      <w:r w:rsidR="00504177">
        <w:rPr>
          <w:shd w:val="clear" w:color="auto" w:fill="FAFAFA"/>
        </w:rPr>
        <w:t>министрация, чл. 8, чл.</w:t>
      </w:r>
      <w:r w:rsidR="00BD1A1E">
        <w:rPr>
          <w:shd w:val="clear" w:color="auto" w:fill="FAFAFA"/>
        </w:rPr>
        <w:t xml:space="preserve"> </w:t>
      </w:r>
      <w:r w:rsidR="00504177">
        <w:rPr>
          <w:shd w:val="clear" w:color="auto" w:fill="FAFAFA"/>
        </w:rPr>
        <w:t>11, ал.</w:t>
      </w:r>
      <w:r w:rsidR="00BD1A1E">
        <w:rPr>
          <w:shd w:val="clear" w:color="auto" w:fill="FAFAFA"/>
        </w:rPr>
        <w:t xml:space="preserve"> </w:t>
      </w:r>
      <w:r w:rsidR="00504177">
        <w:rPr>
          <w:shd w:val="clear" w:color="auto" w:fill="FAFAFA"/>
        </w:rPr>
        <w:t xml:space="preserve">3 </w:t>
      </w:r>
      <w:r w:rsidRPr="00471E7D">
        <w:rPr>
          <w:shd w:val="clear" w:color="auto" w:fill="FAFAFA"/>
        </w:rPr>
        <w:t>и чл.</w:t>
      </w:r>
      <w:r w:rsidR="001E6AF4">
        <w:rPr>
          <w:shd w:val="clear" w:color="auto" w:fill="FAFAFA"/>
        </w:rPr>
        <w:t xml:space="preserve"> </w:t>
      </w:r>
      <w:r w:rsidRPr="00471E7D">
        <w:rPr>
          <w:shd w:val="clear" w:color="auto" w:fill="FAFAFA"/>
        </w:rPr>
        <w:t>26  от Закона за нормативните актове и чл</w:t>
      </w:r>
      <w:r w:rsidR="001E6AF4">
        <w:rPr>
          <w:shd w:val="clear" w:color="auto" w:fill="FAFAFA"/>
        </w:rPr>
        <w:t>.</w:t>
      </w:r>
      <w:r w:rsidRPr="00471E7D">
        <w:rPr>
          <w:shd w:val="clear" w:color="auto" w:fill="FAFAFA"/>
        </w:rPr>
        <w:t xml:space="preserve"> 79 от Административнопроцесуалния кодекс, чл. 6 от Правилника за организацията и дейността на Общински съвет – гр. Гулянци предлагам на Общински съвет – Гулянци, да вземе следното</w:t>
      </w:r>
    </w:p>
    <w:p w:rsidR="00E178A1" w:rsidRPr="00471E7D" w:rsidRDefault="00E178A1" w:rsidP="001E6AF4">
      <w:pPr>
        <w:ind w:left="284" w:right="284" w:firstLine="708"/>
        <w:jc w:val="center"/>
        <w:rPr>
          <w:b/>
        </w:rPr>
      </w:pPr>
      <w:r w:rsidRPr="00471E7D">
        <w:rPr>
          <w:b/>
        </w:rPr>
        <w:t>Р Е Ш Е Н И Е:</w:t>
      </w:r>
    </w:p>
    <w:p w:rsidR="00E178A1" w:rsidRPr="00EC0FD5" w:rsidRDefault="00E178A1" w:rsidP="001E6AF4">
      <w:pPr>
        <w:ind w:left="284" w:right="284"/>
        <w:jc w:val="center"/>
      </w:pPr>
    </w:p>
    <w:p w:rsidR="00E178A1" w:rsidRPr="00EC0FD5" w:rsidRDefault="00E178A1" w:rsidP="00504177">
      <w:pPr>
        <w:pStyle w:val="1"/>
        <w:keepLines w:val="0"/>
        <w:numPr>
          <w:ilvl w:val="0"/>
          <w:numId w:val="10"/>
        </w:numPr>
        <w:spacing w:before="0"/>
        <w:ind w:left="284" w:right="284" w:firstLine="709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C0FD5">
        <w:rPr>
          <w:rFonts w:ascii="Times New Roman" w:hAnsi="Times New Roman" w:cs="Times New Roman"/>
          <w:b w:val="0"/>
          <w:color w:val="auto"/>
          <w:sz w:val="24"/>
          <w:szCs w:val="24"/>
        </w:rPr>
        <w:t>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Гулянци, както следва:</w:t>
      </w:r>
    </w:p>
    <w:p w:rsidR="00EC0FD5" w:rsidRPr="00EC0FD5" w:rsidRDefault="00E64681" w:rsidP="00504177">
      <w:pPr>
        <w:pStyle w:val="af"/>
        <w:ind w:left="284" w:right="284" w:firstLine="436"/>
        <w:jc w:val="both"/>
        <w:rPr>
          <w:lang w:val="ru-RU"/>
        </w:rPr>
      </w:pPr>
      <w:r w:rsidRPr="00E64681">
        <w:rPr>
          <w:b/>
        </w:rPr>
        <w:t xml:space="preserve"> </w:t>
      </w:r>
      <w:r w:rsidR="00EC0FD5" w:rsidRPr="00E64681">
        <w:rPr>
          <w:b/>
        </w:rPr>
        <w:t>§</w:t>
      </w:r>
      <w:r w:rsidR="00EC0FD5" w:rsidRPr="00E64681">
        <w:rPr>
          <w:b/>
          <w:lang w:val="bg-BG"/>
        </w:rPr>
        <w:t>1</w:t>
      </w:r>
      <w:r w:rsidR="00EC0FD5" w:rsidRPr="00EC0FD5">
        <w:rPr>
          <w:lang w:val="ru-RU"/>
        </w:rPr>
        <w:t xml:space="preserve">   В Чл.31/а/ се прави следното изменение и допълнение</w:t>
      </w:r>
    </w:p>
    <w:p w:rsidR="00EC0FD5" w:rsidRPr="002563B3" w:rsidRDefault="00B022D8" w:rsidP="00504177">
      <w:pPr>
        <w:pStyle w:val="af"/>
        <w:ind w:left="284" w:right="284" w:firstLine="436"/>
        <w:jc w:val="both"/>
        <w:rPr>
          <w:lang w:val="bg-BG"/>
        </w:rPr>
      </w:pPr>
      <w:r>
        <w:t>Стар текст:  „</w:t>
      </w:r>
      <w:r w:rsidR="002563B3" w:rsidRPr="002563B3">
        <w:rPr>
          <w:sz w:val="20"/>
          <w:szCs w:val="20"/>
        </w:rPr>
        <w:t xml:space="preserve"> </w:t>
      </w:r>
      <w:r w:rsidR="002563B3" w:rsidRPr="00B91B7E">
        <w:rPr>
          <w:sz w:val="20"/>
          <w:szCs w:val="20"/>
        </w:rPr>
        <w:t xml:space="preserve"> </w:t>
      </w:r>
      <w:r w:rsidR="002563B3" w:rsidRPr="002563B3">
        <w:rPr>
          <w:lang w:val="bg-BG"/>
        </w:rPr>
        <w:t xml:space="preserve">Такса </w:t>
      </w:r>
      <w:r w:rsidR="002563B3" w:rsidRPr="002563B3">
        <w:t>за оползотворяването или обезвреждането на строителни отпадъци</w:t>
      </w:r>
      <w:r w:rsidR="002563B3" w:rsidRPr="002563B3">
        <w:rPr>
          <w:lang w:val="bg-BG"/>
        </w:rPr>
        <w:t xml:space="preserve"> – </w:t>
      </w:r>
      <w:r w:rsidR="002563B3" w:rsidRPr="002563B3">
        <w:rPr>
          <w:b/>
          <w:lang w:val="bg-BG"/>
        </w:rPr>
        <w:t>16 лв./8.18€</w:t>
      </w:r>
      <w:r w:rsidR="002563B3" w:rsidRPr="002563B3">
        <w:rPr>
          <w:lang w:val="bg-BG"/>
        </w:rPr>
        <w:t xml:space="preserve"> за тон</w:t>
      </w:r>
      <w:r w:rsidR="00EC0FD5" w:rsidRPr="002563B3">
        <w:rPr>
          <w:lang w:val="bg-BG"/>
        </w:rPr>
        <w:t>”</w:t>
      </w:r>
    </w:p>
    <w:p w:rsidR="008A67E4" w:rsidRPr="005F1B71" w:rsidRDefault="00EC0FD5" w:rsidP="00504177">
      <w:pPr>
        <w:pStyle w:val="af"/>
        <w:ind w:left="284" w:right="284" w:firstLine="436"/>
        <w:jc w:val="both"/>
        <w:rPr>
          <w:lang w:val="bg-BG"/>
        </w:rPr>
      </w:pPr>
      <w:r w:rsidRPr="00617801">
        <w:rPr>
          <w:lang w:val="bg-BG"/>
        </w:rPr>
        <w:t>Нов текст:</w:t>
      </w:r>
      <w:r w:rsidR="00B022D8">
        <w:t xml:space="preserve"> „</w:t>
      </w:r>
      <w:r w:rsidR="002563B3">
        <w:rPr>
          <w:lang w:val="bg-BG"/>
        </w:rPr>
        <w:t>Такса за</w:t>
      </w:r>
      <w:r w:rsidRPr="00617801">
        <w:t xml:space="preserve"> </w:t>
      </w:r>
      <w:r w:rsidR="008723D1">
        <w:rPr>
          <w:lang w:val="bg-BG"/>
        </w:rPr>
        <w:t xml:space="preserve">приемане, съхранение и </w:t>
      </w:r>
      <w:r w:rsidR="005B13FF" w:rsidRPr="00617801">
        <w:rPr>
          <w:lang w:val="bg-BG"/>
        </w:rPr>
        <w:t>третиране</w:t>
      </w:r>
      <w:r w:rsidR="00E864FA">
        <w:rPr>
          <w:lang w:val="bg-BG"/>
        </w:rPr>
        <w:t xml:space="preserve">/оползотворяване </w:t>
      </w:r>
      <w:r w:rsidR="008A67E4">
        <w:rPr>
          <w:lang w:val="bg-BG"/>
        </w:rPr>
        <w:t>на</w:t>
      </w:r>
      <w:r w:rsidR="00E864FA">
        <w:rPr>
          <w:lang w:val="bg-BG"/>
        </w:rPr>
        <w:t xml:space="preserve"> </w:t>
      </w:r>
      <w:r w:rsidR="008A67E4">
        <w:rPr>
          <w:lang w:val="bg-BG"/>
        </w:rPr>
        <w:t xml:space="preserve">строителни отпадъци </w:t>
      </w:r>
      <w:r w:rsidR="005F1B71">
        <w:t xml:space="preserve">- </w:t>
      </w:r>
      <w:r w:rsidR="00432D83">
        <w:rPr>
          <w:b/>
          <w:lang w:val="bg-BG"/>
        </w:rPr>
        <w:t>11 €/21.51</w:t>
      </w:r>
      <w:r w:rsidR="005F1B71" w:rsidRPr="00B022D8">
        <w:rPr>
          <w:b/>
          <w:lang w:val="bg-BG"/>
        </w:rPr>
        <w:t xml:space="preserve"> лв.</w:t>
      </w:r>
      <w:r w:rsidR="005F1B71" w:rsidRPr="008723D1">
        <w:rPr>
          <w:lang w:val="bg-BG"/>
        </w:rPr>
        <w:t xml:space="preserve"> за тон отпадък</w:t>
      </w:r>
      <w:r w:rsidR="005F1B71">
        <w:t>”</w:t>
      </w:r>
    </w:p>
    <w:p w:rsidR="0026473B" w:rsidRPr="0026473B" w:rsidRDefault="00E178A1" w:rsidP="0026473B">
      <w:pPr>
        <w:pStyle w:val="1"/>
        <w:spacing w:before="0"/>
        <w:ind w:left="284" w:right="284" w:firstLine="436"/>
        <w:rPr>
          <w:rFonts w:ascii="Times New Roman" w:hAnsi="Times New Roman" w:cs="Times New Roman"/>
          <w:b w:val="0"/>
          <w:color w:val="auto"/>
          <w:sz w:val="24"/>
          <w:szCs w:val="24"/>
          <w:lang w:val="bg-BG"/>
        </w:rPr>
      </w:pPr>
      <w:r w:rsidRPr="00E178A1">
        <w:rPr>
          <w:rFonts w:ascii="Times New Roman" w:hAnsi="Times New Roman" w:cs="Times New Roman"/>
          <w:b w:val="0"/>
          <w:color w:val="auto"/>
          <w:sz w:val="24"/>
          <w:szCs w:val="24"/>
        </w:rPr>
        <w:t>Измененията на Наредбата за определянето и администрирането на местните такси и цени на услуги на територията на Община Гулянци влизат в сила в 3/три/-дневен срок от публикуване на Интернет страницата на Община Гулянци</w:t>
      </w:r>
      <w:r w:rsidR="00FA5DF3">
        <w:rPr>
          <w:rFonts w:ascii="Times New Roman" w:hAnsi="Times New Roman" w:cs="Times New Roman"/>
          <w:b w:val="0"/>
          <w:color w:val="auto"/>
          <w:sz w:val="24"/>
          <w:szCs w:val="24"/>
          <w:lang w:val="bg-BG"/>
        </w:rPr>
        <w:t>.</w:t>
      </w:r>
    </w:p>
    <w:p w:rsidR="0026473B" w:rsidRDefault="0026473B" w:rsidP="0026473B">
      <w:pPr>
        <w:ind w:right="284" w:firstLine="284"/>
        <w:jc w:val="both"/>
        <w:rPr>
          <w:b/>
        </w:rPr>
      </w:pPr>
    </w:p>
    <w:p w:rsidR="00F26C14" w:rsidRDefault="00F26C14" w:rsidP="0026473B">
      <w:pPr>
        <w:ind w:right="284" w:firstLine="284"/>
        <w:jc w:val="both"/>
        <w:rPr>
          <w:b/>
        </w:rPr>
      </w:pPr>
    </w:p>
    <w:p w:rsidR="00F26C14" w:rsidRDefault="00F26C14" w:rsidP="0026473B">
      <w:pPr>
        <w:ind w:right="284" w:firstLine="284"/>
        <w:jc w:val="both"/>
        <w:rPr>
          <w:b/>
        </w:rPr>
      </w:pPr>
    </w:p>
    <w:p w:rsidR="00F26C14" w:rsidRDefault="00F26C14" w:rsidP="0026473B">
      <w:pPr>
        <w:ind w:right="284" w:firstLine="284"/>
        <w:jc w:val="both"/>
        <w:rPr>
          <w:b/>
        </w:rPr>
      </w:pPr>
    </w:p>
    <w:p w:rsidR="0026473B" w:rsidRPr="009C1525" w:rsidRDefault="0026473B" w:rsidP="0026473B">
      <w:pPr>
        <w:ind w:right="284" w:firstLine="284"/>
        <w:jc w:val="both"/>
        <w:rPr>
          <w:b/>
        </w:rPr>
      </w:pPr>
      <w:r w:rsidRPr="009C1525">
        <w:rPr>
          <w:b/>
        </w:rPr>
        <w:t>Вносител:</w:t>
      </w:r>
    </w:p>
    <w:p w:rsidR="0026473B" w:rsidRPr="009C1525" w:rsidRDefault="0026473B" w:rsidP="0026473B">
      <w:pPr>
        <w:ind w:right="284" w:firstLine="284"/>
        <w:jc w:val="both"/>
        <w:rPr>
          <w:b/>
        </w:rPr>
      </w:pPr>
      <w:r w:rsidRPr="009C1525">
        <w:rPr>
          <w:b/>
        </w:rPr>
        <w:t>ЛЪЧЕЗАР ЯКОВ</w:t>
      </w:r>
    </w:p>
    <w:p w:rsidR="0026473B" w:rsidRPr="00844626" w:rsidRDefault="0026473B" w:rsidP="0026473B">
      <w:pPr>
        <w:ind w:right="284" w:firstLine="284"/>
        <w:jc w:val="both"/>
        <w:rPr>
          <w:b/>
        </w:rPr>
      </w:pPr>
      <w:r w:rsidRPr="00844626">
        <w:rPr>
          <w:b/>
        </w:rPr>
        <w:t>Кмет на Община Гулянци</w:t>
      </w:r>
    </w:p>
    <w:p w:rsidR="0026473B" w:rsidRDefault="0026473B" w:rsidP="0026473B">
      <w:pPr>
        <w:ind w:right="284" w:firstLine="284"/>
        <w:jc w:val="both"/>
        <w:rPr>
          <w:sz w:val="20"/>
          <w:szCs w:val="20"/>
        </w:rPr>
      </w:pPr>
    </w:p>
    <w:p w:rsidR="0026473B" w:rsidRPr="00844626" w:rsidRDefault="0026473B" w:rsidP="0026473B">
      <w:pPr>
        <w:ind w:right="284"/>
        <w:jc w:val="both"/>
      </w:pPr>
    </w:p>
    <w:sectPr w:rsidR="0026473B" w:rsidRPr="00844626" w:rsidSect="008E65EF">
      <w:footerReference w:type="default" r:id="rId9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D30" w:rsidRDefault="00267D30" w:rsidP="004D2BA0">
      <w:r>
        <w:separator/>
      </w:r>
    </w:p>
  </w:endnote>
  <w:endnote w:type="continuationSeparator" w:id="0">
    <w:p w:rsidR="00267D30" w:rsidRDefault="00267D30" w:rsidP="004D2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4p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6C0" w:rsidRPr="00590B6D" w:rsidRDefault="00CF16C0" w:rsidP="00CF16C0">
    <w:pPr>
      <w:spacing w:line="330" w:lineRule="atLeast"/>
      <w:rPr>
        <w:lang w:val="en-US"/>
      </w:rPr>
    </w:pPr>
    <w:r w:rsidRPr="00EC1AB1">
      <w:rPr>
        <w:rFonts w:ascii="Tahoma" w:hAnsi="Tahoma" w:cs="Tahoma"/>
        <w:b/>
        <w:bCs/>
        <w:sz w:val="21"/>
        <w:szCs w:val="21"/>
        <w:shd w:val="clear" w:color="auto" w:fill="FFFFFF"/>
      </w:rPr>
      <w:t>TLP-GREEN</w:t>
    </w:r>
  </w:p>
  <w:p w:rsidR="004D2BA0" w:rsidRDefault="004D2BA0" w:rsidP="004D2BA0">
    <w:pPr>
      <w:pStyle w:val="af2"/>
      <w:tabs>
        <w:tab w:val="clear" w:pos="4536"/>
        <w:tab w:val="clear" w:pos="9072"/>
        <w:tab w:val="left" w:pos="5808"/>
      </w:tabs>
    </w:pPr>
    <w:r>
      <w:tab/>
      <w:t xml:space="preserve">         </w:t>
    </w:r>
    <w:r>
      <w:tab/>
    </w:r>
    <w:r>
      <w:tab/>
    </w:r>
    <w:r w:rsidRPr="004D2BA0">
      <w:rPr>
        <w:noProof/>
      </w:rPr>
      <w:drawing>
        <wp:inline distT="0" distB="0" distL="0" distR="0">
          <wp:extent cx="1115695" cy="402590"/>
          <wp:effectExtent l="0" t="0" r="8255" b="0"/>
          <wp:docPr id="4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D30" w:rsidRDefault="00267D30" w:rsidP="004D2BA0">
      <w:r>
        <w:separator/>
      </w:r>
    </w:p>
  </w:footnote>
  <w:footnote w:type="continuationSeparator" w:id="0">
    <w:p w:rsidR="00267D30" w:rsidRDefault="00267D30" w:rsidP="004D2B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09D"/>
    <w:multiLevelType w:val="hybridMultilevel"/>
    <w:tmpl w:val="62C23FF2"/>
    <w:lvl w:ilvl="0" w:tplc="31E20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1B700C8"/>
    <w:multiLevelType w:val="hybridMultilevel"/>
    <w:tmpl w:val="1E8AFE14"/>
    <w:lvl w:ilvl="0" w:tplc="A20C4B10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 w:tplc="04020019">
      <w:start w:val="1"/>
      <w:numFmt w:val="lowerLetter"/>
      <w:lvlText w:val="%2."/>
      <w:lvlJc w:val="left"/>
      <w:pPr>
        <w:ind w:left="2116" w:hanging="360"/>
      </w:pPr>
    </w:lvl>
    <w:lvl w:ilvl="2" w:tplc="0402001B" w:tentative="1">
      <w:start w:val="1"/>
      <w:numFmt w:val="lowerRoman"/>
      <w:lvlText w:val="%3."/>
      <w:lvlJc w:val="right"/>
      <w:pPr>
        <w:ind w:left="2836" w:hanging="180"/>
      </w:pPr>
    </w:lvl>
    <w:lvl w:ilvl="3" w:tplc="0402000F" w:tentative="1">
      <w:start w:val="1"/>
      <w:numFmt w:val="decimal"/>
      <w:lvlText w:val="%4."/>
      <w:lvlJc w:val="left"/>
      <w:pPr>
        <w:ind w:left="3556" w:hanging="360"/>
      </w:pPr>
    </w:lvl>
    <w:lvl w:ilvl="4" w:tplc="04020019" w:tentative="1">
      <w:start w:val="1"/>
      <w:numFmt w:val="lowerLetter"/>
      <w:lvlText w:val="%5."/>
      <w:lvlJc w:val="left"/>
      <w:pPr>
        <w:ind w:left="4276" w:hanging="360"/>
      </w:pPr>
    </w:lvl>
    <w:lvl w:ilvl="5" w:tplc="0402001B" w:tentative="1">
      <w:start w:val="1"/>
      <w:numFmt w:val="lowerRoman"/>
      <w:lvlText w:val="%6."/>
      <w:lvlJc w:val="right"/>
      <w:pPr>
        <w:ind w:left="4996" w:hanging="180"/>
      </w:pPr>
    </w:lvl>
    <w:lvl w:ilvl="6" w:tplc="0402000F" w:tentative="1">
      <w:start w:val="1"/>
      <w:numFmt w:val="decimal"/>
      <w:lvlText w:val="%7."/>
      <w:lvlJc w:val="left"/>
      <w:pPr>
        <w:ind w:left="5716" w:hanging="360"/>
      </w:pPr>
    </w:lvl>
    <w:lvl w:ilvl="7" w:tplc="04020019" w:tentative="1">
      <w:start w:val="1"/>
      <w:numFmt w:val="lowerLetter"/>
      <w:lvlText w:val="%8."/>
      <w:lvlJc w:val="left"/>
      <w:pPr>
        <w:ind w:left="6436" w:hanging="360"/>
      </w:pPr>
    </w:lvl>
    <w:lvl w:ilvl="8" w:tplc="0402001B" w:tentative="1">
      <w:start w:val="1"/>
      <w:numFmt w:val="lowerRoman"/>
      <w:lvlText w:val="%9."/>
      <w:lvlJc w:val="right"/>
      <w:pPr>
        <w:ind w:left="7156" w:hanging="180"/>
      </w:pPr>
    </w:lvl>
  </w:abstractNum>
  <w:abstractNum w:abstractNumId="2">
    <w:nsid w:val="12877678"/>
    <w:multiLevelType w:val="hybridMultilevel"/>
    <w:tmpl w:val="733C5CE8"/>
    <w:lvl w:ilvl="0" w:tplc="C1F44C2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42C0C74"/>
    <w:multiLevelType w:val="hybridMultilevel"/>
    <w:tmpl w:val="F558BE8A"/>
    <w:lvl w:ilvl="0" w:tplc="165E683A">
      <w:start w:val="1"/>
      <w:numFmt w:val="bullet"/>
      <w:lvlText w:val="-"/>
      <w:lvlJc w:val="left"/>
      <w:pPr>
        <w:ind w:left="1287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E97362"/>
    <w:multiLevelType w:val="hybridMultilevel"/>
    <w:tmpl w:val="405C7452"/>
    <w:lvl w:ilvl="0" w:tplc="6ADAB182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5B1651B"/>
    <w:multiLevelType w:val="hybridMultilevel"/>
    <w:tmpl w:val="A7E6BD40"/>
    <w:lvl w:ilvl="0" w:tplc="F17A7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1916B3"/>
    <w:multiLevelType w:val="hybridMultilevel"/>
    <w:tmpl w:val="5AEC705C"/>
    <w:lvl w:ilvl="0" w:tplc="97CC015A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3C02B97"/>
    <w:multiLevelType w:val="hybridMultilevel"/>
    <w:tmpl w:val="F006AD16"/>
    <w:lvl w:ilvl="0" w:tplc="AB1A9E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6507DCF"/>
    <w:multiLevelType w:val="hybridMultilevel"/>
    <w:tmpl w:val="E82A50BA"/>
    <w:lvl w:ilvl="0" w:tplc="E63E5F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A72ECC"/>
    <w:multiLevelType w:val="hybridMultilevel"/>
    <w:tmpl w:val="32C4F586"/>
    <w:lvl w:ilvl="0" w:tplc="CA0A8EA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1F36CCF"/>
    <w:multiLevelType w:val="hybridMultilevel"/>
    <w:tmpl w:val="A8E4CD92"/>
    <w:lvl w:ilvl="0" w:tplc="648E2C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F6956F0"/>
    <w:multiLevelType w:val="hybridMultilevel"/>
    <w:tmpl w:val="6DFA74B0"/>
    <w:lvl w:ilvl="0" w:tplc="ED542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0413FA6"/>
    <w:multiLevelType w:val="hybridMultilevel"/>
    <w:tmpl w:val="E78205A6"/>
    <w:lvl w:ilvl="0" w:tplc="E7DEF46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9EA6078"/>
    <w:multiLevelType w:val="hybridMultilevel"/>
    <w:tmpl w:val="BF56DFF0"/>
    <w:lvl w:ilvl="0" w:tplc="F01A9B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CD2646B"/>
    <w:multiLevelType w:val="hybridMultilevel"/>
    <w:tmpl w:val="DEA4C2AA"/>
    <w:lvl w:ilvl="0" w:tplc="F65A6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E8C6F00"/>
    <w:multiLevelType w:val="hybridMultilevel"/>
    <w:tmpl w:val="C6A679B6"/>
    <w:lvl w:ilvl="0" w:tplc="D49E39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F045F01"/>
    <w:multiLevelType w:val="hybridMultilevel"/>
    <w:tmpl w:val="B726A9B2"/>
    <w:lvl w:ilvl="0" w:tplc="D3A88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FA876A7"/>
    <w:multiLevelType w:val="hybridMultilevel"/>
    <w:tmpl w:val="345AD1B4"/>
    <w:lvl w:ilvl="0" w:tplc="613827DA">
      <w:start w:val="2"/>
      <w:numFmt w:val="bullet"/>
      <w:lvlText w:val="-"/>
      <w:lvlJc w:val="left"/>
      <w:pPr>
        <w:ind w:left="175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abstractNum w:abstractNumId="18">
    <w:nsid w:val="64637AB1"/>
    <w:multiLevelType w:val="hybridMultilevel"/>
    <w:tmpl w:val="F2345E46"/>
    <w:lvl w:ilvl="0" w:tplc="A7E45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5A4819"/>
    <w:multiLevelType w:val="hybridMultilevel"/>
    <w:tmpl w:val="69B0FA14"/>
    <w:lvl w:ilvl="0" w:tplc="C152F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1C0265C"/>
    <w:multiLevelType w:val="hybridMultilevel"/>
    <w:tmpl w:val="57222AE8"/>
    <w:lvl w:ilvl="0" w:tplc="6498B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5BB4F4B"/>
    <w:multiLevelType w:val="hybridMultilevel"/>
    <w:tmpl w:val="1B8AE6F2"/>
    <w:lvl w:ilvl="0" w:tplc="F496E8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3"/>
  </w:num>
  <w:num w:numId="5">
    <w:abstractNumId w:val="19"/>
  </w:num>
  <w:num w:numId="6">
    <w:abstractNumId w:val="9"/>
  </w:num>
  <w:num w:numId="7">
    <w:abstractNumId w:val="10"/>
  </w:num>
  <w:num w:numId="8">
    <w:abstractNumId w:val="7"/>
  </w:num>
  <w:num w:numId="9">
    <w:abstractNumId w:val="21"/>
  </w:num>
  <w:num w:numId="10">
    <w:abstractNumId w:val="8"/>
  </w:num>
  <w:num w:numId="11">
    <w:abstractNumId w:val="1"/>
  </w:num>
  <w:num w:numId="12">
    <w:abstractNumId w:val="17"/>
  </w:num>
  <w:num w:numId="13">
    <w:abstractNumId w:val="6"/>
  </w:num>
  <w:num w:numId="14">
    <w:abstractNumId w:val="13"/>
  </w:num>
  <w:num w:numId="15">
    <w:abstractNumId w:val="15"/>
  </w:num>
  <w:num w:numId="16">
    <w:abstractNumId w:val="14"/>
  </w:num>
  <w:num w:numId="17">
    <w:abstractNumId w:val="12"/>
  </w:num>
  <w:num w:numId="18">
    <w:abstractNumId w:val="2"/>
  </w:num>
  <w:num w:numId="19">
    <w:abstractNumId w:val="16"/>
  </w:num>
  <w:num w:numId="20">
    <w:abstractNumId w:val="5"/>
  </w:num>
  <w:num w:numId="21">
    <w:abstractNumId w:val="20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hyphenationZone w:val="425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E40607"/>
    <w:rsid w:val="00000338"/>
    <w:rsid w:val="00003AB6"/>
    <w:rsid w:val="000241A7"/>
    <w:rsid w:val="00026940"/>
    <w:rsid w:val="00027294"/>
    <w:rsid w:val="00027A64"/>
    <w:rsid w:val="00043311"/>
    <w:rsid w:val="000531BF"/>
    <w:rsid w:val="00053A0A"/>
    <w:rsid w:val="00080C90"/>
    <w:rsid w:val="00096664"/>
    <w:rsid w:val="00096CCD"/>
    <w:rsid w:val="000A4B80"/>
    <w:rsid w:val="000B07D5"/>
    <w:rsid w:val="000B1F96"/>
    <w:rsid w:val="000C0E2D"/>
    <w:rsid w:val="000C57B0"/>
    <w:rsid w:val="000C74E2"/>
    <w:rsid w:val="000D752B"/>
    <w:rsid w:val="000E4321"/>
    <w:rsid w:val="000F22FC"/>
    <w:rsid w:val="000F4B8B"/>
    <w:rsid w:val="000F7A79"/>
    <w:rsid w:val="00100DA9"/>
    <w:rsid w:val="001015B9"/>
    <w:rsid w:val="00116D64"/>
    <w:rsid w:val="00117203"/>
    <w:rsid w:val="001202F3"/>
    <w:rsid w:val="001305E8"/>
    <w:rsid w:val="0013722C"/>
    <w:rsid w:val="001401A2"/>
    <w:rsid w:val="001403FA"/>
    <w:rsid w:val="001479FF"/>
    <w:rsid w:val="001507A5"/>
    <w:rsid w:val="00155008"/>
    <w:rsid w:val="00164078"/>
    <w:rsid w:val="00164350"/>
    <w:rsid w:val="00170B17"/>
    <w:rsid w:val="00171C01"/>
    <w:rsid w:val="00180E03"/>
    <w:rsid w:val="00187346"/>
    <w:rsid w:val="0019218F"/>
    <w:rsid w:val="001A6B96"/>
    <w:rsid w:val="001A6E64"/>
    <w:rsid w:val="001A74BA"/>
    <w:rsid w:val="001B4598"/>
    <w:rsid w:val="001C1472"/>
    <w:rsid w:val="001C751A"/>
    <w:rsid w:val="001D0D5A"/>
    <w:rsid w:val="001D542F"/>
    <w:rsid w:val="001D5E7E"/>
    <w:rsid w:val="001E6AF4"/>
    <w:rsid w:val="001F572B"/>
    <w:rsid w:val="0021472C"/>
    <w:rsid w:val="0022075D"/>
    <w:rsid w:val="00220AB1"/>
    <w:rsid w:val="00220B6B"/>
    <w:rsid w:val="00224113"/>
    <w:rsid w:val="002302BE"/>
    <w:rsid w:val="002315A0"/>
    <w:rsid w:val="00236B1B"/>
    <w:rsid w:val="00236E8B"/>
    <w:rsid w:val="0024192E"/>
    <w:rsid w:val="00247D9D"/>
    <w:rsid w:val="00252616"/>
    <w:rsid w:val="002563B3"/>
    <w:rsid w:val="00261011"/>
    <w:rsid w:val="0026473B"/>
    <w:rsid w:val="00267D30"/>
    <w:rsid w:val="002733B0"/>
    <w:rsid w:val="00284000"/>
    <w:rsid w:val="002847FA"/>
    <w:rsid w:val="00285E01"/>
    <w:rsid w:val="002B13D8"/>
    <w:rsid w:val="002B3951"/>
    <w:rsid w:val="002B4CE3"/>
    <w:rsid w:val="002B6931"/>
    <w:rsid w:val="002C2095"/>
    <w:rsid w:val="002C472B"/>
    <w:rsid w:val="002D622F"/>
    <w:rsid w:val="002F556E"/>
    <w:rsid w:val="002F5597"/>
    <w:rsid w:val="00311935"/>
    <w:rsid w:val="00317B58"/>
    <w:rsid w:val="00322414"/>
    <w:rsid w:val="0032327B"/>
    <w:rsid w:val="0033140E"/>
    <w:rsid w:val="00335AAA"/>
    <w:rsid w:val="00347CD4"/>
    <w:rsid w:val="003513D3"/>
    <w:rsid w:val="003517D9"/>
    <w:rsid w:val="00371035"/>
    <w:rsid w:val="0037462E"/>
    <w:rsid w:val="00376FDF"/>
    <w:rsid w:val="003822BA"/>
    <w:rsid w:val="003829A8"/>
    <w:rsid w:val="00385DEC"/>
    <w:rsid w:val="003904CA"/>
    <w:rsid w:val="003B5836"/>
    <w:rsid w:val="003C3CD6"/>
    <w:rsid w:val="003F161D"/>
    <w:rsid w:val="003F16D3"/>
    <w:rsid w:val="003F35E4"/>
    <w:rsid w:val="003F4CA4"/>
    <w:rsid w:val="004062D4"/>
    <w:rsid w:val="004063CA"/>
    <w:rsid w:val="00406FBF"/>
    <w:rsid w:val="004102A1"/>
    <w:rsid w:val="00432D83"/>
    <w:rsid w:val="00434D68"/>
    <w:rsid w:val="00434E9D"/>
    <w:rsid w:val="004403D4"/>
    <w:rsid w:val="00444D75"/>
    <w:rsid w:val="00450214"/>
    <w:rsid w:val="00455115"/>
    <w:rsid w:val="0046044A"/>
    <w:rsid w:val="00471E7D"/>
    <w:rsid w:val="004905CA"/>
    <w:rsid w:val="004A4417"/>
    <w:rsid w:val="004A56B7"/>
    <w:rsid w:val="004B120A"/>
    <w:rsid w:val="004B6263"/>
    <w:rsid w:val="004B659C"/>
    <w:rsid w:val="004B6D3E"/>
    <w:rsid w:val="004B74AE"/>
    <w:rsid w:val="004C3C4A"/>
    <w:rsid w:val="004D2BA0"/>
    <w:rsid w:val="004D56D9"/>
    <w:rsid w:val="004D6E0B"/>
    <w:rsid w:val="004D7475"/>
    <w:rsid w:val="004D7F56"/>
    <w:rsid w:val="004E4441"/>
    <w:rsid w:val="004E5145"/>
    <w:rsid w:val="004F494A"/>
    <w:rsid w:val="00504177"/>
    <w:rsid w:val="0050522D"/>
    <w:rsid w:val="005319EB"/>
    <w:rsid w:val="00531F6F"/>
    <w:rsid w:val="00537106"/>
    <w:rsid w:val="0054123D"/>
    <w:rsid w:val="00543B7F"/>
    <w:rsid w:val="00546995"/>
    <w:rsid w:val="005616DF"/>
    <w:rsid w:val="0056219C"/>
    <w:rsid w:val="00564668"/>
    <w:rsid w:val="00577ED9"/>
    <w:rsid w:val="00581BA5"/>
    <w:rsid w:val="0059482D"/>
    <w:rsid w:val="005957FA"/>
    <w:rsid w:val="005A32AC"/>
    <w:rsid w:val="005A475B"/>
    <w:rsid w:val="005B0061"/>
    <w:rsid w:val="005B13FF"/>
    <w:rsid w:val="005B460B"/>
    <w:rsid w:val="005B4D33"/>
    <w:rsid w:val="005C3518"/>
    <w:rsid w:val="005D347A"/>
    <w:rsid w:val="005D707A"/>
    <w:rsid w:val="005E226B"/>
    <w:rsid w:val="005E4522"/>
    <w:rsid w:val="005E7908"/>
    <w:rsid w:val="005E7AF5"/>
    <w:rsid w:val="005F1B71"/>
    <w:rsid w:val="005F1F47"/>
    <w:rsid w:val="0060111E"/>
    <w:rsid w:val="00617801"/>
    <w:rsid w:val="00622D2B"/>
    <w:rsid w:val="00635DF0"/>
    <w:rsid w:val="00637B11"/>
    <w:rsid w:val="006529AA"/>
    <w:rsid w:val="006626D7"/>
    <w:rsid w:val="00667DB2"/>
    <w:rsid w:val="006728FA"/>
    <w:rsid w:val="00675C52"/>
    <w:rsid w:val="00680371"/>
    <w:rsid w:val="00693376"/>
    <w:rsid w:val="006A2601"/>
    <w:rsid w:val="006B2C99"/>
    <w:rsid w:val="006C532E"/>
    <w:rsid w:val="006F33FE"/>
    <w:rsid w:val="006F4B7D"/>
    <w:rsid w:val="0070337A"/>
    <w:rsid w:val="007069A1"/>
    <w:rsid w:val="007153EB"/>
    <w:rsid w:val="00730854"/>
    <w:rsid w:val="0073658B"/>
    <w:rsid w:val="00742B6B"/>
    <w:rsid w:val="00743A1B"/>
    <w:rsid w:val="00751304"/>
    <w:rsid w:val="00756EAE"/>
    <w:rsid w:val="00766861"/>
    <w:rsid w:val="00771099"/>
    <w:rsid w:val="007746A7"/>
    <w:rsid w:val="00777FAC"/>
    <w:rsid w:val="00783530"/>
    <w:rsid w:val="007840E1"/>
    <w:rsid w:val="00797F76"/>
    <w:rsid w:val="007A2993"/>
    <w:rsid w:val="007B0387"/>
    <w:rsid w:val="007C2DA1"/>
    <w:rsid w:val="007C5BC8"/>
    <w:rsid w:val="007C6199"/>
    <w:rsid w:val="0081170A"/>
    <w:rsid w:val="00817615"/>
    <w:rsid w:val="008279AD"/>
    <w:rsid w:val="00833E1D"/>
    <w:rsid w:val="008405FA"/>
    <w:rsid w:val="00842C82"/>
    <w:rsid w:val="00862514"/>
    <w:rsid w:val="008660B0"/>
    <w:rsid w:val="008723D1"/>
    <w:rsid w:val="0088651D"/>
    <w:rsid w:val="008872AB"/>
    <w:rsid w:val="00890274"/>
    <w:rsid w:val="00890B28"/>
    <w:rsid w:val="008A3A97"/>
    <w:rsid w:val="008A5FB5"/>
    <w:rsid w:val="008A61D7"/>
    <w:rsid w:val="008A67E4"/>
    <w:rsid w:val="008A696C"/>
    <w:rsid w:val="008B1BFD"/>
    <w:rsid w:val="008B2890"/>
    <w:rsid w:val="008B46AA"/>
    <w:rsid w:val="008B4E19"/>
    <w:rsid w:val="008C2939"/>
    <w:rsid w:val="008D4F1D"/>
    <w:rsid w:val="008E11D1"/>
    <w:rsid w:val="008E5CE1"/>
    <w:rsid w:val="008E65EF"/>
    <w:rsid w:val="00901F3C"/>
    <w:rsid w:val="0090473B"/>
    <w:rsid w:val="009103FB"/>
    <w:rsid w:val="0092077E"/>
    <w:rsid w:val="0093550E"/>
    <w:rsid w:val="0094193D"/>
    <w:rsid w:val="00955359"/>
    <w:rsid w:val="00960A31"/>
    <w:rsid w:val="00963B8A"/>
    <w:rsid w:val="0096417B"/>
    <w:rsid w:val="0096559B"/>
    <w:rsid w:val="0097050F"/>
    <w:rsid w:val="00970ED8"/>
    <w:rsid w:val="00970FE1"/>
    <w:rsid w:val="00975842"/>
    <w:rsid w:val="00980A1D"/>
    <w:rsid w:val="00990036"/>
    <w:rsid w:val="00990044"/>
    <w:rsid w:val="009A5298"/>
    <w:rsid w:val="009A53E9"/>
    <w:rsid w:val="009B3ACC"/>
    <w:rsid w:val="009C2393"/>
    <w:rsid w:val="009C495C"/>
    <w:rsid w:val="009D3652"/>
    <w:rsid w:val="009E4C7E"/>
    <w:rsid w:val="009F2187"/>
    <w:rsid w:val="009F4384"/>
    <w:rsid w:val="009F4B14"/>
    <w:rsid w:val="009F5D2F"/>
    <w:rsid w:val="00A110AD"/>
    <w:rsid w:val="00A17ABE"/>
    <w:rsid w:val="00A30613"/>
    <w:rsid w:val="00A50C2F"/>
    <w:rsid w:val="00A53B3F"/>
    <w:rsid w:val="00A55AC1"/>
    <w:rsid w:val="00A57776"/>
    <w:rsid w:val="00A8414C"/>
    <w:rsid w:val="00A85E8E"/>
    <w:rsid w:val="00A93405"/>
    <w:rsid w:val="00A9772A"/>
    <w:rsid w:val="00AB67AE"/>
    <w:rsid w:val="00AC47D6"/>
    <w:rsid w:val="00AC6D4A"/>
    <w:rsid w:val="00AC79B4"/>
    <w:rsid w:val="00AE1FB0"/>
    <w:rsid w:val="00AE7B65"/>
    <w:rsid w:val="00AF0151"/>
    <w:rsid w:val="00B01CF8"/>
    <w:rsid w:val="00B022D8"/>
    <w:rsid w:val="00B32D2E"/>
    <w:rsid w:val="00B33C48"/>
    <w:rsid w:val="00B34882"/>
    <w:rsid w:val="00B402F5"/>
    <w:rsid w:val="00B4132D"/>
    <w:rsid w:val="00B4230E"/>
    <w:rsid w:val="00B44AAB"/>
    <w:rsid w:val="00B53A83"/>
    <w:rsid w:val="00B57FFD"/>
    <w:rsid w:val="00B8102D"/>
    <w:rsid w:val="00B92847"/>
    <w:rsid w:val="00BB06CA"/>
    <w:rsid w:val="00BB078D"/>
    <w:rsid w:val="00BC48BA"/>
    <w:rsid w:val="00BD13B9"/>
    <w:rsid w:val="00BD1A1E"/>
    <w:rsid w:val="00BD768D"/>
    <w:rsid w:val="00BE2978"/>
    <w:rsid w:val="00BE301C"/>
    <w:rsid w:val="00BE6180"/>
    <w:rsid w:val="00BE7B56"/>
    <w:rsid w:val="00BF4A3A"/>
    <w:rsid w:val="00BF6ABF"/>
    <w:rsid w:val="00BF7CFA"/>
    <w:rsid w:val="00C15EEB"/>
    <w:rsid w:val="00C1788C"/>
    <w:rsid w:val="00C24985"/>
    <w:rsid w:val="00C443E0"/>
    <w:rsid w:val="00C46E4D"/>
    <w:rsid w:val="00C505C1"/>
    <w:rsid w:val="00C55793"/>
    <w:rsid w:val="00C55968"/>
    <w:rsid w:val="00C66676"/>
    <w:rsid w:val="00C77DDA"/>
    <w:rsid w:val="00C85C65"/>
    <w:rsid w:val="00C931D3"/>
    <w:rsid w:val="00CB41AB"/>
    <w:rsid w:val="00CC3B78"/>
    <w:rsid w:val="00CC42A1"/>
    <w:rsid w:val="00CD1B31"/>
    <w:rsid w:val="00CD30AA"/>
    <w:rsid w:val="00CD5EBE"/>
    <w:rsid w:val="00CD7056"/>
    <w:rsid w:val="00CD79F9"/>
    <w:rsid w:val="00CE52CC"/>
    <w:rsid w:val="00CE676F"/>
    <w:rsid w:val="00CF16C0"/>
    <w:rsid w:val="00CF1CE2"/>
    <w:rsid w:val="00D16329"/>
    <w:rsid w:val="00D231CE"/>
    <w:rsid w:val="00D23496"/>
    <w:rsid w:val="00D24342"/>
    <w:rsid w:val="00D25857"/>
    <w:rsid w:val="00D46EAA"/>
    <w:rsid w:val="00D64C78"/>
    <w:rsid w:val="00D657DE"/>
    <w:rsid w:val="00D737C4"/>
    <w:rsid w:val="00D80ED2"/>
    <w:rsid w:val="00D87B76"/>
    <w:rsid w:val="00D91B86"/>
    <w:rsid w:val="00DA185B"/>
    <w:rsid w:val="00DA4E78"/>
    <w:rsid w:val="00DC0C06"/>
    <w:rsid w:val="00DC170F"/>
    <w:rsid w:val="00DC6C0B"/>
    <w:rsid w:val="00DC7802"/>
    <w:rsid w:val="00DD1890"/>
    <w:rsid w:val="00DD3B25"/>
    <w:rsid w:val="00DE2C28"/>
    <w:rsid w:val="00DE73CA"/>
    <w:rsid w:val="00DF24C1"/>
    <w:rsid w:val="00DF2894"/>
    <w:rsid w:val="00E012B5"/>
    <w:rsid w:val="00E10009"/>
    <w:rsid w:val="00E13022"/>
    <w:rsid w:val="00E178A1"/>
    <w:rsid w:val="00E22BFA"/>
    <w:rsid w:val="00E31E61"/>
    <w:rsid w:val="00E35D29"/>
    <w:rsid w:val="00E37932"/>
    <w:rsid w:val="00E40607"/>
    <w:rsid w:val="00E513B1"/>
    <w:rsid w:val="00E52C09"/>
    <w:rsid w:val="00E544F4"/>
    <w:rsid w:val="00E64681"/>
    <w:rsid w:val="00E83C2E"/>
    <w:rsid w:val="00E85716"/>
    <w:rsid w:val="00E864FA"/>
    <w:rsid w:val="00E90D2B"/>
    <w:rsid w:val="00E96713"/>
    <w:rsid w:val="00E97487"/>
    <w:rsid w:val="00EA5D71"/>
    <w:rsid w:val="00EB1308"/>
    <w:rsid w:val="00EB2B2E"/>
    <w:rsid w:val="00EC01C2"/>
    <w:rsid w:val="00EC0FD5"/>
    <w:rsid w:val="00EF137D"/>
    <w:rsid w:val="00F00765"/>
    <w:rsid w:val="00F26C14"/>
    <w:rsid w:val="00F309DC"/>
    <w:rsid w:val="00F41A47"/>
    <w:rsid w:val="00F41B01"/>
    <w:rsid w:val="00F531E7"/>
    <w:rsid w:val="00F611D0"/>
    <w:rsid w:val="00F764E9"/>
    <w:rsid w:val="00F860CC"/>
    <w:rsid w:val="00F87D4E"/>
    <w:rsid w:val="00F96638"/>
    <w:rsid w:val="00FA3152"/>
    <w:rsid w:val="00FA336F"/>
    <w:rsid w:val="00FA5DF3"/>
    <w:rsid w:val="00FA71AF"/>
    <w:rsid w:val="00FB00DA"/>
    <w:rsid w:val="00FD7FA1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07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8872AB"/>
    <w:pPr>
      <w:keepNext/>
      <w:keepLines/>
      <w:spacing w:before="480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872AB"/>
    <w:pPr>
      <w:keepNext/>
      <w:keepLines/>
      <w:spacing w:before="200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872AB"/>
    <w:pPr>
      <w:keepNext/>
      <w:keepLines/>
      <w:spacing w:before="200"/>
      <w:ind w:firstLine="709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887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8872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8872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8872AB"/>
    <w:pPr>
      <w:pBdr>
        <w:bottom w:val="single" w:sz="8" w:space="4" w:color="4F81BD" w:themeColor="accent1"/>
      </w:pBdr>
      <w:spacing w:after="300"/>
      <w:ind w:firstLine="709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4">
    <w:name w:val="Заглавие Знак"/>
    <w:basedOn w:val="a0"/>
    <w:link w:val="a3"/>
    <w:uiPriority w:val="10"/>
    <w:rsid w:val="008872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8872AB"/>
  </w:style>
  <w:style w:type="character" w:styleId="a6">
    <w:name w:val="Subtle Reference"/>
    <w:basedOn w:val="a0"/>
    <w:uiPriority w:val="31"/>
    <w:qFormat/>
    <w:rsid w:val="008872AB"/>
    <w:rPr>
      <w:smallCaps/>
      <w:color w:val="C0504D" w:themeColor="accent2"/>
      <w:u w:val="single"/>
    </w:rPr>
  </w:style>
  <w:style w:type="paragraph" w:styleId="21">
    <w:name w:val="Body Text Indent 2"/>
    <w:basedOn w:val="a"/>
    <w:link w:val="22"/>
    <w:rsid w:val="00E40607"/>
    <w:pPr>
      <w:ind w:firstLine="720"/>
      <w:jc w:val="center"/>
    </w:pPr>
    <w:rPr>
      <w:rFonts w:ascii="A4p" w:hAnsi="A4p"/>
      <w:b/>
      <w:bCs/>
      <w:color w:val="000000"/>
      <w:sz w:val="28"/>
    </w:rPr>
  </w:style>
  <w:style w:type="character" w:customStyle="1" w:styleId="22">
    <w:name w:val="Основен текст с отстъп 2 Знак"/>
    <w:basedOn w:val="a0"/>
    <w:link w:val="21"/>
    <w:rsid w:val="00E40607"/>
    <w:rPr>
      <w:rFonts w:ascii="A4p" w:eastAsia="Times New Roman" w:hAnsi="A4p" w:cs="Times New Roman"/>
      <w:b/>
      <w:bCs/>
      <w:color w:val="000000"/>
      <w:sz w:val="28"/>
      <w:szCs w:val="24"/>
      <w:lang w:val="bg-BG" w:eastAsia="bg-BG"/>
    </w:rPr>
  </w:style>
  <w:style w:type="paragraph" w:styleId="a7">
    <w:name w:val="List Paragraph"/>
    <w:basedOn w:val="a"/>
    <w:uiPriority w:val="34"/>
    <w:qFormat/>
    <w:rsid w:val="00E4060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unhideWhenUsed/>
    <w:rsid w:val="00E40607"/>
    <w:rPr>
      <w:color w:val="0000FF"/>
      <w:u w:val="single"/>
    </w:rPr>
  </w:style>
  <w:style w:type="paragraph" w:styleId="a9">
    <w:name w:val="Body Text"/>
    <w:basedOn w:val="a"/>
    <w:link w:val="aa"/>
    <w:unhideWhenUsed/>
    <w:rsid w:val="00DA4E78"/>
    <w:pPr>
      <w:spacing w:after="120"/>
    </w:pPr>
  </w:style>
  <w:style w:type="character" w:customStyle="1" w:styleId="aa">
    <w:name w:val="Основен текст Знак"/>
    <w:basedOn w:val="a0"/>
    <w:link w:val="a9"/>
    <w:rsid w:val="00DA4E78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b">
    <w:name w:val="Balloon Text"/>
    <w:basedOn w:val="a"/>
    <w:link w:val="ac"/>
    <w:uiPriority w:val="99"/>
    <w:semiHidden/>
    <w:unhideWhenUsed/>
    <w:rsid w:val="00E52C09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E52C09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samedocreference1">
    <w:name w:val="samedocreference1"/>
    <w:basedOn w:val="a0"/>
    <w:rsid w:val="00742B6B"/>
    <w:rPr>
      <w:i w:val="0"/>
      <w:iCs w:val="0"/>
      <w:color w:val="8B0000"/>
      <w:u w:val="single"/>
    </w:rPr>
  </w:style>
  <w:style w:type="character" w:customStyle="1" w:styleId="legaldocreference1">
    <w:name w:val="legaldocreference1"/>
    <w:basedOn w:val="a0"/>
    <w:rsid w:val="007153EB"/>
    <w:rPr>
      <w:i w:val="0"/>
      <w:iCs w:val="0"/>
      <w:color w:val="840084"/>
      <w:u w:val="single"/>
    </w:rPr>
  </w:style>
  <w:style w:type="paragraph" w:customStyle="1" w:styleId="title17">
    <w:name w:val="title17"/>
    <w:basedOn w:val="a"/>
    <w:rsid w:val="000F4B8B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en-US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635DF0"/>
    <w:pPr>
      <w:spacing w:after="120"/>
      <w:ind w:left="283"/>
    </w:pPr>
  </w:style>
  <w:style w:type="character" w:customStyle="1" w:styleId="ae">
    <w:name w:val="Основен текст с отстъп Знак"/>
    <w:basedOn w:val="a0"/>
    <w:link w:val="ad"/>
    <w:uiPriority w:val="99"/>
    <w:semiHidden/>
    <w:rsid w:val="00635DF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m">
    <w:name w:val="m"/>
    <w:basedOn w:val="a"/>
    <w:rsid w:val="00B34882"/>
    <w:pPr>
      <w:spacing w:before="100" w:beforeAutospacing="1" w:after="100" w:afterAutospacing="1"/>
    </w:pPr>
  </w:style>
  <w:style w:type="paragraph" w:customStyle="1" w:styleId="23">
    <w:name w:val="Без разредка2"/>
    <w:rsid w:val="00B34882"/>
    <w:pPr>
      <w:ind w:firstLine="0"/>
      <w:jc w:val="left"/>
    </w:pPr>
    <w:rPr>
      <w:rFonts w:ascii="Calibri" w:eastAsia="Times New Roman" w:hAnsi="Calibri" w:cs="Times New Roman"/>
      <w:lang w:val="bg-BG"/>
    </w:rPr>
  </w:style>
  <w:style w:type="paragraph" w:customStyle="1" w:styleId="NoSpacing1">
    <w:name w:val="No Spacing1"/>
    <w:rsid w:val="00B34882"/>
    <w:pPr>
      <w:ind w:firstLine="0"/>
      <w:jc w:val="left"/>
    </w:pPr>
    <w:rPr>
      <w:rFonts w:ascii="Calibri" w:eastAsia="Times New Roman" w:hAnsi="Calibri" w:cs="Times New Roman"/>
      <w:lang w:val="bg-BG"/>
    </w:rPr>
  </w:style>
  <w:style w:type="paragraph" w:styleId="af">
    <w:name w:val="Normal (Web)"/>
    <w:basedOn w:val="a"/>
    <w:uiPriority w:val="99"/>
    <w:rsid w:val="00E178A1"/>
    <w:rPr>
      <w:lang w:val="en-US" w:eastAsia="en-US"/>
    </w:rPr>
  </w:style>
  <w:style w:type="paragraph" w:styleId="af0">
    <w:name w:val="header"/>
    <w:basedOn w:val="a"/>
    <w:link w:val="af1"/>
    <w:uiPriority w:val="99"/>
    <w:semiHidden/>
    <w:unhideWhenUsed/>
    <w:rsid w:val="004D2BA0"/>
    <w:pPr>
      <w:tabs>
        <w:tab w:val="center" w:pos="4536"/>
        <w:tab w:val="right" w:pos="9072"/>
      </w:tabs>
    </w:pPr>
  </w:style>
  <w:style w:type="character" w:customStyle="1" w:styleId="af1">
    <w:name w:val="Горен колонтитул Знак"/>
    <w:basedOn w:val="a0"/>
    <w:link w:val="af0"/>
    <w:uiPriority w:val="99"/>
    <w:semiHidden/>
    <w:rsid w:val="004D2BA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f2">
    <w:name w:val="footer"/>
    <w:basedOn w:val="a"/>
    <w:link w:val="af3"/>
    <w:uiPriority w:val="99"/>
    <w:semiHidden/>
    <w:unhideWhenUsed/>
    <w:rsid w:val="004D2BA0"/>
    <w:pPr>
      <w:tabs>
        <w:tab w:val="center" w:pos="4536"/>
        <w:tab w:val="right" w:pos="9072"/>
      </w:tabs>
    </w:pPr>
  </w:style>
  <w:style w:type="character" w:customStyle="1" w:styleId="af3">
    <w:name w:val="Долен колонтитул Знак"/>
    <w:basedOn w:val="a0"/>
    <w:link w:val="af2"/>
    <w:uiPriority w:val="99"/>
    <w:semiHidden/>
    <w:rsid w:val="004D2BA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f4">
    <w:name w:val="Strong"/>
    <w:basedOn w:val="a0"/>
    <w:uiPriority w:val="22"/>
    <w:qFormat/>
    <w:rsid w:val="007C2D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5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426">
      <w:bodyDiv w:val="1"/>
      <w:marLeft w:val="216"/>
      <w:marRight w:val="2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29210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64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9064">
      <w:bodyDiv w:val="1"/>
      <w:marLeft w:val="216"/>
      <w:marRight w:val="2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7424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5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1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35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303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5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65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5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6003">
      <w:bodyDiv w:val="1"/>
      <w:marLeft w:val="216"/>
      <w:marRight w:val="2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501747">
          <w:marLeft w:val="0"/>
          <w:marRight w:val="0"/>
          <w:marTop w:val="0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301377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4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E5E98F-F7E9-411E-B53F-874333F5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PKisova</dc:creator>
  <cp:lastModifiedBy>Optiplex 990</cp:lastModifiedBy>
  <cp:revision>9</cp:revision>
  <cp:lastPrinted>2026-03-16T10:01:00Z</cp:lastPrinted>
  <dcterms:created xsi:type="dcterms:W3CDTF">2026-02-18T09:55:00Z</dcterms:created>
  <dcterms:modified xsi:type="dcterms:W3CDTF">2026-03-18T09:00:00Z</dcterms:modified>
</cp:coreProperties>
</file>